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городского округа Похвистнево Самарской области информирует о проведен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ии </w:t>
      </w:r>
      <w:r w:rsidR="0071277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ау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кциона на право заключения договора </w:t>
      </w:r>
      <w:r w:rsidR="00B34DB7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 на основании  решения  уполномоченного  органа  о  проведении такого аукциона: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Самарская область,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101AB8">
        <w:rPr>
          <w:rFonts w:ascii="Times New Roman" w:eastAsia="Times New Roman" w:hAnsi="Times New Roman" w:cs="Times New Roman"/>
          <w:sz w:val="28"/>
        </w:rPr>
        <w:t xml:space="preserve">. </w:t>
      </w:r>
      <w:r w:rsidR="00413BE3">
        <w:rPr>
          <w:rFonts w:ascii="Times New Roman" w:eastAsia="Times New Roman" w:hAnsi="Times New Roman" w:cs="Times New Roman"/>
          <w:sz w:val="28"/>
        </w:rPr>
        <w:t>По</w:t>
      </w:r>
      <w:r>
        <w:rPr>
          <w:rFonts w:ascii="Times New Roman" w:eastAsia="Times New Roman" w:hAnsi="Times New Roman" w:cs="Times New Roman"/>
          <w:sz w:val="28"/>
        </w:rPr>
        <w:t>хвистнево,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BF12B9">
        <w:rPr>
          <w:rFonts w:ascii="Times New Roman" w:eastAsia="Times New Roman" w:hAnsi="Times New Roman" w:cs="Times New Roman"/>
          <w:sz w:val="28"/>
        </w:rPr>
        <w:t>во дворе дома № 9 по ул. Газовиков</w:t>
      </w:r>
      <w:r w:rsidR="00996937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, от </w:t>
      </w:r>
      <w:r w:rsidR="00C918D2">
        <w:rPr>
          <w:rFonts w:ascii="Times New Roman" w:eastAsia="Times New Roman" w:hAnsi="Times New Roman" w:cs="Times New Roman"/>
          <w:sz w:val="28"/>
        </w:rPr>
        <w:t>17.08.2021</w:t>
      </w:r>
      <w:r w:rsidR="00C65839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№ </w:t>
      </w:r>
      <w:r w:rsidR="00C918D2">
        <w:rPr>
          <w:rFonts w:ascii="Times New Roman" w:eastAsia="Times New Roman" w:hAnsi="Times New Roman" w:cs="Times New Roman"/>
          <w:sz w:val="28"/>
        </w:rPr>
        <w:t>894</w:t>
      </w:r>
      <w:r w:rsidR="00591C4E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– в отношении следующего земельного участка, государственная собственность на который не разграничена.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BF12B9">
        <w:rPr>
          <w:rFonts w:ascii="Times New Roman" w:eastAsia="Times New Roman" w:hAnsi="Times New Roman" w:cs="Times New Roman"/>
          <w:sz w:val="28"/>
        </w:rPr>
        <w:t>0205011:118</w:t>
      </w:r>
      <w:r w:rsidR="00582823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Самарская область,                </w:t>
      </w:r>
      <w:r w:rsidR="0003423D">
        <w:rPr>
          <w:rFonts w:ascii="Times New Roman" w:eastAsia="Times New Roman" w:hAnsi="Times New Roman" w:cs="Times New Roman"/>
          <w:sz w:val="28"/>
        </w:rPr>
        <w:t xml:space="preserve">             </w:t>
      </w:r>
      <w:proofErr w:type="gramStart"/>
      <w:r w:rsidR="0003423D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101AB8">
        <w:rPr>
          <w:rFonts w:ascii="Times New Roman" w:eastAsia="Times New Roman" w:hAnsi="Times New Roman" w:cs="Times New Roman"/>
          <w:sz w:val="28"/>
        </w:rPr>
        <w:t>.</w:t>
      </w:r>
      <w:r w:rsidR="0003423D">
        <w:rPr>
          <w:rFonts w:ascii="Times New Roman" w:eastAsia="Times New Roman" w:hAnsi="Times New Roman" w:cs="Times New Roman"/>
          <w:sz w:val="28"/>
        </w:rPr>
        <w:t xml:space="preserve">  Похвистнево, </w:t>
      </w:r>
      <w:r w:rsidR="00BF12B9">
        <w:rPr>
          <w:rFonts w:ascii="Times New Roman" w:eastAsia="Times New Roman" w:hAnsi="Times New Roman" w:cs="Times New Roman"/>
          <w:sz w:val="28"/>
        </w:rPr>
        <w:t>во дворе дома № 9 по ул. Газовиков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 земельного  участка:  </w:t>
      </w:r>
      <w:r w:rsidR="00101AB8">
        <w:rPr>
          <w:rFonts w:ascii="Times New Roman" w:eastAsia="Times New Roman" w:hAnsi="Times New Roman" w:cs="Times New Roman"/>
          <w:sz w:val="28"/>
        </w:rPr>
        <w:t>1</w:t>
      </w:r>
      <w:r w:rsidR="00582823">
        <w:rPr>
          <w:rFonts w:ascii="Times New Roman" w:eastAsia="Times New Roman" w:hAnsi="Times New Roman" w:cs="Times New Roman"/>
          <w:sz w:val="28"/>
        </w:rPr>
        <w:t>4</w:t>
      </w:r>
      <w:r>
        <w:rPr>
          <w:rFonts w:ascii="Times New Roman" w:eastAsia="Times New Roman" w:hAnsi="Times New Roman" w:cs="Times New Roman"/>
          <w:sz w:val="28"/>
        </w:rPr>
        <w:t xml:space="preserve"> кв. м.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Ограничения права на земельный участок: </w:t>
      </w:r>
      <w:r w:rsidR="0071277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отсутствуют.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Разрешенное использование земельного участка: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101AB8">
        <w:rPr>
          <w:rFonts w:ascii="Times New Roman" w:eastAsia="Times New Roman" w:hAnsi="Times New Roman" w:cs="Times New Roman"/>
          <w:sz w:val="28"/>
        </w:rPr>
        <w:t>объекты гаражного назначения</w:t>
      </w:r>
      <w:r w:rsidR="00996937">
        <w:rPr>
          <w:rFonts w:ascii="Times New Roman" w:eastAsia="Times New Roman" w:hAnsi="Times New Roman" w:cs="Times New Roman"/>
          <w:sz w:val="28"/>
        </w:rPr>
        <w:t>.</w:t>
      </w:r>
    </w:p>
    <w:p w:rsidR="00413BE3" w:rsidRDefault="00A37B99" w:rsidP="00413BE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Цель использования земельного участка: </w:t>
      </w:r>
      <w:r w:rsidR="00413BE3">
        <w:rPr>
          <w:rFonts w:ascii="Times New Roman" w:eastAsia="Times New Roman" w:hAnsi="Times New Roman" w:cs="Times New Roman"/>
          <w:sz w:val="28"/>
        </w:rPr>
        <w:t xml:space="preserve">для </w:t>
      </w:r>
      <w:r w:rsidR="00101AB8">
        <w:rPr>
          <w:rFonts w:ascii="Times New Roman" w:eastAsia="Times New Roman" w:hAnsi="Times New Roman" w:cs="Times New Roman"/>
          <w:sz w:val="28"/>
        </w:rPr>
        <w:t xml:space="preserve">размещения </w:t>
      </w:r>
      <w:r w:rsidR="00BF12B9">
        <w:rPr>
          <w:rFonts w:ascii="Times New Roman" w:eastAsia="Times New Roman" w:hAnsi="Times New Roman" w:cs="Times New Roman"/>
          <w:sz w:val="28"/>
        </w:rPr>
        <w:t>сарая</w:t>
      </w:r>
      <w:r w:rsidR="00413BE3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 проведения  аукциона: здание Администрации городского округа Похвистнево Самарской области по адресу: Самарская область,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 xml:space="preserve">: </w:t>
      </w:r>
      <w:r w:rsidR="00582823">
        <w:rPr>
          <w:rFonts w:ascii="Times New Roman" w:eastAsia="Times New Roman" w:hAnsi="Times New Roman" w:cs="Times New Roman"/>
          <w:b/>
          <w:sz w:val="28"/>
        </w:rPr>
        <w:t>20</w:t>
      </w:r>
      <w:r w:rsidR="00BF12B9">
        <w:rPr>
          <w:rFonts w:ascii="Times New Roman" w:eastAsia="Times New Roman" w:hAnsi="Times New Roman" w:cs="Times New Roman"/>
          <w:b/>
          <w:sz w:val="28"/>
        </w:rPr>
        <w:t>.09</w:t>
      </w:r>
      <w:r w:rsidR="000A6972">
        <w:rPr>
          <w:rFonts w:ascii="Times New Roman" w:eastAsia="Times New Roman" w:hAnsi="Times New Roman" w:cs="Times New Roman"/>
          <w:b/>
          <w:sz w:val="28"/>
        </w:rPr>
        <w:t>.2021</w:t>
      </w:r>
      <w:r w:rsidR="00412DDD" w:rsidRPr="008B70A6">
        <w:rPr>
          <w:rFonts w:ascii="Times New Roman" w:eastAsia="Times New Roman" w:hAnsi="Times New Roman" w:cs="Times New Roman"/>
          <w:b/>
          <w:sz w:val="28"/>
        </w:rPr>
        <w:t xml:space="preserve">, </w:t>
      </w:r>
      <w:r w:rsidR="0008280F">
        <w:rPr>
          <w:rFonts w:ascii="Times New Roman" w:eastAsia="Times New Roman" w:hAnsi="Times New Roman" w:cs="Times New Roman"/>
          <w:b/>
          <w:sz w:val="28"/>
        </w:rPr>
        <w:t>10</w:t>
      </w:r>
      <w:r w:rsidR="00413BE3">
        <w:rPr>
          <w:rFonts w:ascii="Times New Roman" w:eastAsia="Times New Roman" w:hAnsi="Times New Roman" w:cs="Times New Roman"/>
          <w:b/>
          <w:sz w:val="28"/>
        </w:rPr>
        <w:t xml:space="preserve"> ч. </w:t>
      </w:r>
      <w:r w:rsidR="00101AB8">
        <w:rPr>
          <w:rFonts w:ascii="Times New Roman" w:eastAsia="Times New Roman" w:hAnsi="Times New Roman" w:cs="Times New Roman"/>
          <w:b/>
          <w:sz w:val="28"/>
        </w:rPr>
        <w:t>0</w:t>
      </w:r>
      <w:r w:rsidRPr="008B70A6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 проведения  аукциона: не в электронной форме.</w:t>
      </w:r>
    </w:p>
    <w:p w:rsidR="00A37B99" w:rsidRPr="00D91E1F" w:rsidRDefault="00A37B99" w:rsidP="00A37B9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r w:rsidRPr="00D91E1F">
        <w:rPr>
          <w:rFonts w:ascii="Times New Roman" w:eastAsia="Times New Roman" w:hAnsi="Times New Roman" w:cs="Times New Roman"/>
          <w:sz w:val="28"/>
        </w:rPr>
        <w:t>Аукцион проводится в следующем порядке: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а)   аукцион ведет аукционист;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б) аукцион начинается с оглашения аукционистом наименования, основных характеристик и начально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>цены 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>, «шага аукциона» и порядка проведения аукциона;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в)  участникам аукциона выдаются пронумерованные билеты, которые они поднимают после оглашения аукционистом начально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>цены</w:t>
      </w:r>
      <w:r w:rsidRPr="00D91E1F">
        <w:rPr>
          <w:rFonts w:ascii="Times New Roman" w:eastAsia="Times New Roman" w:hAnsi="Times New Roman" w:cs="Times New Roman"/>
          <w:sz w:val="28"/>
        </w:rPr>
        <w:t xml:space="preserve"> и </w:t>
      </w:r>
      <w:r w:rsidR="00A100CF">
        <w:rPr>
          <w:rFonts w:ascii="Times New Roman" w:eastAsia="Times New Roman" w:hAnsi="Times New Roman" w:cs="Times New Roman"/>
          <w:sz w:val="28"/>
        </w:rPr>
        <w:t>каждой очередной цены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случае, если готовы </w:t>
      </w:r>
      <w:r w:rsidR="00A100CF">
        <w:rPr>
          <w:rFonts w:ascii="Times New Roman" w:eastAsia="Times New Roman" w:hAnsi="Times New Roman" w:cs="Times New Roman"/>
          <w:sz w:val="28"/>
        </w:rPr>
        <w:t>купить земельный участок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соответствии с </w:t>
      </w:r>
      <w:r w:rsidR="00A100CF">
        <w:rPr>
          <w:rFonts w:ascii="Times New Roman" w:eastAsia="Times New Roman" w:hAnsi="Times New Roman" w:cs="Times New Roman"/>
          <w:sz w:val="28"/>
        </w:rPr>
        <w:t>этой ценой</w:t>
      </w:r>
      <w:r w:rsidRPr="00D91E1F">
        <w:rPr>
          <w:rFonts w:ascii="Times New Roman" w:eastAsia="Times New Roman" w:hAnsi="Times New Roman" w:cs="Times New Roman"/>
          <w:sz w:val="28"/>
        </w:rPr>
        <w:t>;</w:t>
      </w:r>
    </w:p>
    <w:p w:rsidR="00A37B99" w:rsidRPr="00D91E1F" w:rsidRDefault="00A100CF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г)  каждую последующую цену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аукционист назначает путем увеличения </w:t>
      </w:r>
      <w:r>
        <w:rPr>
          <w:rFonts w:ascii="Times New Roman" w:eastAsia="Times New Roman" w:hAnsi="Times New Roman" w:cs="Times New Roman"/>
          <w:sz w:val="28"/>
        </w:rPr>
        <w:t>текущей цены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 на «шаг аукциона». После объявления очередно</w:t>
      </w:r>
      <w:r>
        <w:rPr>
          <w:rFonts w:ascii="Times New Roman" w:eastAsia="Times New Roman" w:hAnsi="Times New Roman" w:cs="Times New Roman"/>
          <w:sz w:val="28"/>
        </w:rPr>
        <w:t>й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цены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аукционист называет номер билета участника аукциона, который первым поднял билет, и указывает на этого участника аукциона. Затем</w:t>
      </w:r>
      <w:r>
        <w:rPr>
          <w:rFonts w:ascii="Times New Roman" w:eastAsia="Times New Roman" w:hAnsi="Times New Roman" w:cs="Times New Roman"/>
          <w:sz w:val="28"/>
        </w:rPr>
        <w:t xml:space="preserve"> аукционист объявляет следующую цену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в соответствии с «шагом аукциона»;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D91E1F">
        <w:rPr>
          <w:rFonts w:ascii="Times New Roman" w:eastAsia="Times New Roman" w:hAnsi="Times New Roman" w:cs="Times New Roman"/>
          <w:sz w:val="28"/>
        </w:rPr>
        <w:t>д</w:t>
      </w:r>
      <w:proofErr w:type="spellEnd"/>
      <w:r w:rsidRPr="00D91E1F">
        <w:rPr>
          <w:rFonts w:ascii="Times New Roman" w:eastAsia="Times New Roman" w:hAnsi="Times New Roman" w:cs="Times New Roman"/>
          <w:sz w:val="28"/>
        </w:rPr>
        <w:t xml:space="preserve">) при отсутствии участников аукциона, готовых </w:t>
      </w:r>
      <w:r w:rsidR="00A100CF">
        <w:rPr>
          <w:rFonts w:ascii="Times New Roman" w:eastAsia="Times New Roman" w:hAnsi="Times New Roman" w:cs="Times New Roman"/>
          <w:sz w:val="28"/>
        </w:rPr>
        <w:t>купить земельный участок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соответствии с названн</w:t>
      </w:r>
      <w:r w:rsidR="00A100CF">
        <w:rPr>
          <w:rFonts w:ascii="Times New Roman" w:eastAsia="Times New Roman" w:hAnsi="Times New Roman" w:cs="Times New Roman"/>
          <w:sz w:val="28"/>
        </w:rPr>
        <w:t>ой</w:t>
      </w:r>
      <w:r w:rsidRPr="00D91E1F">
        <w:rPr>
          <w:rFonts w:ascii="Times New Roman" w:eastAsia="Times New Roman" w:hAnsi="Times New Roman" w:cs="Times New Roman"/>
          <w:sz w:val="28"/>
        </w:rPr>
        <w:t xml:space="preserve"> аукционистом </w:t>
      </w:r>
      <w:r w:rsidR="00A100CF">
        <w:rPr>
          <w:rFonts w:ascii="Times New Roman" w:eastAsia="Times New Roman" w:hAnsi="Times New Roman" w:cs="Times New Roman"/>
          <w:sz w:val="28"/>
        </w:rPr>
        <w:t>ценой</w:t>
      </w:r>
      <w:r w:rsidRPr="00D91E1F">
        <w:rPr>
          <w:rFonts w:ascii="Times New Roman" w:eastAsia="Times New Roman" w:hAnsi="Times New Roman" w:cs="Times New Roman"/>
          <w:sz w:val="28"/>
        </w:rPr>
        <w:t xml:space="preserve">, аукционист повторяет </w:t>
      </w:r>
      <w:r w:rsidR="00A100CF">
        <w:rPr>
          <w:rFonts w:ascii="Times New Roman" w:eastAsia="Times New Roman" w:hAnsi="Times New Roman" w:cs="Times New Roman"/>
          <w:sz w:val="28"/>
        </w:rPr>
        <w:t>эту цену</w:t>
      </w:r>
      <w:r w:rsidRPr="00D91E1F">
        <w:rPr>
          <w:rFonts w:ascii="Times New Roman" w:eastAsia="Times New Roman" w:hAnsi="Times New Roman" w:cs="Times New Roman"/>
          <w:sz w:val="28"/>
        </w:rPr>
        <w:t xml:space="preserve"> 3 раза.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Если после троекратного объявления очередно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 xml:space="preserve">цены </w:t>
      </w:r>
      <w:r w:rsidRPr="00D91E1F">
        <w:rPr>
          <w:rFonts w:ascii="Times New Roman" w:eastAsia="Times New Roman" w:hAnsi="Times New Roman" w:cs="Times New Roman"/>
          <w:sz w:val="28"/>
        </w:rPr>
        <w:t xml:space="preserve">ни один из участников аукциона не поднял билет, аукцион завершается. Победителем </w:t>
      </w:r>
      <w:r w:rsidRPr="00D91E1F">
        <w:rPr>
          <w:rFonts w:ascii="Times New Roman" w:eastAsia="Times New Roman" w:hAnsi="Times New Roman" w:cs="Times New Roman"/>
          <w:sz w:val="28"/>
        </w:rPr>
        <w:lastRenderedPageBreak/>
        <w:t>аукциона признается тот участник аукциона, номер билета которого был назван аукционистом последним;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е) по завершен</w:t>
      </w:r>
      <w:proofErr w:type="gramStart"/>
      <w:r w:rsidRPr="00D91E1F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Pr="00D91E1F">
        <w:rPr>
          <w:rFonts w:ascii="Times New Roman" w:eastAsia="Times New Roman" w:hAnsi="Times New Roman" w:cs="Times New Roman"/>
          <w:sz w:val="28"/>
        </w:rPr>
        <w:t xml:space="preserve">кциона аукционист объявляет о продаже </w:t>
      </w:r>
      <w:r w:rsidR="00A100CF">
        <w:rPr>
          <w:rFonts w:ascii="Times New Roman" w:eastAsia="Times New Roman" w:hAnsi="Times New Roman" w:cs="Times New Roman"/>
          <w:sz w:val="28"/>
        </w:rPr>
        <w:t>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 xml:space="preserve">, называет </w:t>
      </w:r>
      <w:r w:rsidR="00A100CF">
        <w:rPr>
          <w:rFonts w:ascii="Times New Roman" w:eastAsia="Times New Roman" w:hAnsi="Times New Roman" w:cs="Times New Roman"/>
          <w:sz w:val="28"/>
        </w:rPr>
        <w:t>цену проданного 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 xml:space="preserve"> и номер билета победителя аукциона.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Результаты аукциона оформляются протоколом.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Начальная  цена  предмета  аукциона: </w:t>
      </w:r>
      <w:r w:rsidR="00582823">
        <w:rPr>
          <w:rFonts w:ascii="Times New Roman" w:eastAsia="Times New Roman" w:hAnsi="Times New Roman" w:cs="Times New Roman"/>
          <w:sz w:val="28"/>
        </w:rPr>
        <w:t>12500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582823">
        <w:rPr>
          <w:rFonts w:ascii="Times New Roman" w:eastAsia="Times New Roman" w:hAnsi="Times New Roman" w:cs="Times New Roman"/>
          <w:sz w:val="28"/>
        </w:rPr>
        <w:t>двенадцать тысяч пятьсот</w:t>
      </w:r>
      <w:r w:rsidR="007E12B4" w:rsidRPr="008B70A6">
        <w:rPr>
          <w:rFonts w:ascii="Times New Roman" w:eastAsia="Times New Roman" w:hAnsi="Times New Roman" w:cs="Times New Roman"/>
          <w:sz w:val="28"/>
        </w:rPr>
        <w:t>)</w:t>
      </w:r>
      <w:r w:rsidRPr="008B70A6">
        <w:rPr>
          <w:rFonts w:ascii="Times New Roman" w:eastAsia="Times New Roman" w:hAnsi="Times New Roman" w:cs="Times New Roman"/>
          <w:sz w:val="28"/>
        </w:rPr>
        <w:t xml:space="preserve"> руб. </w:t>
      </w:r>
      <w:r w:rsidR="00413BE3">
        <w:rPr>
          <w:rFonts w:ascii="Times New Roman" w:eastAsia="Times New Roman" w:hAnsi="Times New Roman" w:cs="Times New Roman"/>
          <w:sz w:val="28"/>
        </w:rPr>
        <w:t>0</w:t>
      </w:r>
      <w:r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«Шаг  аукциона» (величина повышения начальной цены предмета аукциона): </w:t>
      </w:r>
      <w:r w:rsidR="00582823">
        <w:rPr>
          <w:rFonts w:ascii="Times New Roman" w:eastAsia="Times New Roman" w:hAnsi="Times New Roman" w:cs="Times New Roman"/>
          <w:sz w:val="28"/>
        </w:rPr>
        <w:t>375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582823">
        <w:rPr>
          <w:rFonts w:ascii="Times New Roman" w:eastAsia="Times New Roman" w:hAnsi="Times New Roman" w:cs="Times New Roman"/>
          <w:sz w:val="28"/>
        </w:rPr>
        <w:t>триста семьдесят пять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582823">
        <w:rPr>
          <w:rFonts w:ascii="Times New Roman" w:eastAsia="Times New Roman" w:hAnsi="Times New Roman" w:cs="Times New Roman"/>
          <w:sz w:val="28"/>
        </w:rPr>
        <w:t>00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755CFF" w:rsidRDefault="00755CFF" w:rsidP="00755CF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Подача заявки на участие в аукционе осуществляется заявителем лично или через своего представителя, в письменной форме, по адресу: Самарская область,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заявок на участие в аукционе начинается </w:t>
      </w:r>
      <w:r w:rsidR="00582823">
        <w:rPr>
          <w:rFonts w:ascii="Times New Roman" w:eastAsia="Times New Roman" w:hAnsi="Times New Roman" w:cs="Times New Roman"/>
          <w:sz w:val="28"/>
        </w:rPr>
        <w:t>19.08</w:t>
      </w:r>
      <w:r w:rsidR="00EA71DD">
        <w:rPr>
          <w:rFonts w:ascii="Times New Roman" w:eastAsia="Times New Roman" w:hAnsi="Times New Roman" w:cs="Times New Roman"/>
          <w:sz w:val="28"/>
        </w:rPr>
        <w:t>.2021</w:t>
      </w:r>
      <w:r w:rsidRPr="00DB5BF1">
        <w:rPr>
          <w:rFonts w:ascii="Times New Roman" w:eastAsia="Times New Roman" w:hAnsi="Times New Roman" w:cs="Times New Roman"/>
          <w:sz w:val="28"/>
        </w:rPr>
        <w:t xml:space="preserve"> в 9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 заявок  на участие в аукционе оканчивается </w:t>
      </w:r>
      <w:r w:rsidR="00582823">
        <w:rPr>
          <w:rFonts w:ascii="Times New Roman" w:eastAsia="Times New Roman" w:hAnsi="Times New Roman" w:cs="Times New Roman"/>
          <w:sz w:val="28"/>
        </w:rPr>
        <w:t>15.09</w:t>
      </w:r>
      <w:r w:rsidR="000A6972">
        <w:rPr>
          <w:rFonts w:ascii="Times New Roman" w:eastAsia="Times New Roman" w:hAnsi="Times New Roman" w:cs="Times New Roman"/>
          <w:sz w:val="28"/>
        </w:rPr>
        <w:t>.2021</w:t>
      </w:r>
      <w:r w:rsidRPr="00DB5BF1">
        <w:rPr>
          <w:rFonts w:ascii="Times New Roman" w:eastAsia="Times New Roman" w:hAnsi="Times New Roman" w:cs="Times New Roman"/>
          <w:sz w:val="28"/>
        </w:rPr>
        <w:t xml:space="preserve"> в 15 ч</w:t>
      </w:r>
      <w:r>
        <w:rPr>
          <w:rFonts w:ascii="Times New Roman" w:eastAsia="Times New Roman" w:hAnsi="Times New Roman" w:cs="Times New Roman"/>
          <w:sz w:val="28"/>
        </w:rPr>
        <w:t>. 00 мин.</w:t>
      </w:r>
      <w:bookmarkStart w:id="0" w:name="_GoBack"/>
      <w:bookmarkEnd w:id="0"/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Дни   и   часы   личного   приема   заявок   на   участие   в  аукционе: в будние дни с 09 ч. 00 мин. до 12 ч. 00 мин. часов и с 13 ч. 00 мин. до 15 ч. 00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приема заявок на участие в аукционе: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 подаче заявки организатору аукциона лицо, подающее заявку, обязано представить подлинник документа, удостоверяющего личность, и (или) доверенность, на основании которой оно действует. Один заявитель вправе подать только одну заявку на участие в аукционе.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документов. На каждом экземпляре документов организатором аукциона делается отметка о принятии заявки с указанием номера, даты и времени подачи документов. Заявка на участие в аукционе, поступившая по истечении срока приема заявок, возвращается заявителю в день ее поступления.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Размер задатка: </w:t>
      </w:r>
      <w:r w:rsidR="00582823">
        <w:rPr>
          <w:rFonts w:ascii="Times New Roman" w:eastAsia="Times New Roman" w:hAnsi="Times New Roman" w:cs="Times New Roman"/>
          <w:sz w:val="28"/>
        </w:rPr>
        <w:t>12500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582823">
        <w:rPr>
          <w:rFonts w:ascii="Times New Roman" w:eastAsia="Times New Roman" w:hAnsi="Times New Roman" w:cs="Times New Roman"/>
          <w:sz w:val="28"/>
        </w:rPr>
        <w:t>двенадцать тысяч пятьсот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413BE3">
        <w:rPr>
          <w:rFonts w:ascii="Times New Roman" w:eastAsia="Times New Roman" w:hAnsi="Times New Roman" w:cs="Times New Roman"/>
          <w:sz w:val="28"/>
        </w:rPr>
        <w:t>0</w:t>
      </w:r>
      <w:r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внесения участниками аукциона задатка: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Задаток вносится заявителем безналичным платежом на расчетный счет и в размере, указанном в извещении о проведен</w:t>
      </w:r>
      <w:proofErr w:type="gramStart"/>
      <w:r>
        <w:rPr>
          <w:rFonts w:ascii="Times New Roman" w:eastAsia="Times New Roman" w:hAnsi="Times New Roman" w:cs="Times New Roman"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кциона, не позднее дня окончания срока приема заявок. 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Возврат задатка осуществляется на счет, указанный в заявке на участие в аукционе в следующем порядке.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Организатор  аукциона  возвращает  заявителю  внесенный  им  задаток  в течение  трех рабочих дней со дня поступления уведомления об отзыве </w:t>
      </w:r>
      <w:r>
        <w:rPr>
          <w:rFonts w:ascii="Times New Roman" w:eastAsia="Times New Roman" w:hAnsi="Times New Roman" w:cs="Times New Roman"/>
          <w:sz w:val="28"/>
        </w:rPr>
        <w:lastRenderedPageBreak/>
        <w:t>заявки, если заявка отозвана заявителем до дня окончания срока приема заявок, о чем произведено письменное уведомление организатора аукциона.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  аукциона   возвращает  внесенный  задаток  заявителю,  не допущенному  к  участию  в  аукционе,  в  течение  трех рабочих дней со дня оформления протокола приема заявок на участие в аукционе.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аукциона возвращает внесенные задатки лицам, участвовавшим в  аукционе,  но  не  победившим  в нем, в течение трех рабочих дней со дня подписания протокола о результатах аукциона.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Задаток,  внесенный  лицом,  признанным  победителем аукциона, задаток, внесенный  иным  лицом,  с которым договор </w:t>
      </w:r>
      <w:r w:rsidR="003751D8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 участка  заключается  в  соответствии  с  </w:t>
      </w:r>
      <w:hyperlink r:id="rId6" w:history="1">
        <w:r>
          <w:rPr>
            <w:rStyle w:val="a5"/>
            <w:rFonts w:ascii="Times New Roman" w:eastAsia="Times New Roman" w:hAnsi="Times New Roman" w:cs="Times New Roman"/>
            <w:sz w:val="28"/>
          </w:rPr>
          <w:t>пунктом 13</w:t>
        </w:r>
      </w:hyperlink>
      <w:r>
        <w:rPr>
          <w:rFonts w:ascii="Times New Roman" w:eastAsia="Times New Roman" w:hAnsi="Times New Roman" w:cs="Times New Roman"/>
          <w:sz w:val="28"/>
        </w:rPr>
        <w:t xml:space="preserve">, </w:t>
      </w:r>
      <w:hyperlink r:id="rId7" w:history="1">
        <w:r>
          <w:rPr>
            <w:rStyle w:val="a5"/>
            <w:rFonts w:ascii="Times New Roman" w:eastAsia="Times New Roman" w:hAnsi="Times New Roman" w:cs="Times New Roman"/>
            <w:sz w:val="28"/>
          </w:rPr>
          <w:t>14</w:t>
        </w:r>
      </w:hyperlink>
      <w:r>
        <w:rPr>
          <w:rFonts w:ascii="Times New Roman" w:eastAsia="Times New Roman" w:hAnsi="Times New Roman" w:cs="Times New Roman"/>
          <w:sz w:val="28"/>
        </w:rPr>
        <w:t xml:space="preserve"> или </w:t>
      </w:r>
      <w:hyperlink r:id="rId8" w:history="1">
        <w:r>
          <w:rPr>
            <w:rStyle w:val="a5"/>
            <w:rFonts w:ascii="Times New Roman" w:eastAsia="Times New Roman" w:hAnsi="Times New Roman" w:cs="Times New Roman"/>
            <w:sz w:val="28"/>
          </w:rPr>
          <w:t>20</w:t>
        </w:r>
      </w:hyperlink>
      <w:r>
        <w:rPr>
          <w:rFonts w:ascii="Courier New" w:eastAsia="Courier New" w:hAnsi="Courier New" w:cs="Courier New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статьи  39.12  Земельного  кодекса  Российской  Федерации,  засчитываются в </w:t>
      </w:r>
      <w:r w:rsidR="003751D8">
        <w:rPr>
          <w:rFonts w:ascii="Times New Roman" w:eastAsia="Times New Roman" w:hAnsi="Times New Roman" w:cs="Times New Roman"/>
          <w:sz w:val="28"/>
        </w:rPr>
        <w:t>оплату приобретаемого земельного участка</w:t>
      </w:r>
      <w:r>
        <w:rPr>
          <w:rFonts w:ascii="Times New Roman" w:eastAsia="Times New Roman" w:hAnsi="Times New Roman" w:cs="Times New Roman"/>
          <w:sz w:val="28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Задатки, внесенные этими лицами, не заключившими в установленном </w:t>
      </w:r>
      <w:hyperlink r:id="rId9" w:history="1">
        <w:r>
          <w:rPr>
            <w:rStyle w:val="a5"/>
            <w:rFonts w:ascii="Times New Roman" w:eastAsia="Times New Roman" w:hAnsi="Times New Roman" w:cs="Times New Roman"/>
            <w:sz w:val="28"/>
          </w:rPr>
          <w:t>статьей</w:t>
        </w:r>
      </w:hyperlink>
      <w:r>
        <w:rPr>
          <w:rFonts w:ascii="Courier New" w:eastAsia="Courier New" w:hAnsi="Courier New" w:cs="Courier New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39.12 Земельного кодекса Российской Федерации порядке договора </w:t>
      </w:r>
      <w:r w:rsidR="003751D8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вследствие уклонения от заключения указанного договора, не возвращаются.</w:t>
      </w:r>
      <w:proofErr w:type="gramEnd"/>
    </w:p>
    <w:p w:rsidR="00996937" w:rsidRPr="00655E6D" w:rsidRDefault="00996937" w:rsidP="009969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446450, г"/>
        </w:smartTagPr>
        <w:r w:rsidRPr="00655E6D">
          <w:rPr>
            <w:rFonts w:ascii="Times New Roman" w:hAnsi="Times New Roman"/>
            <w:sz w:val="28"/>
            <w:szCs w:val="28"/>
          </w:rPr>
          <w:t>446450, г</w:t>
        </w:r>
      </w:smartTag>
      <w:r w:rsidRPr="00655E6D">
        <w:rPr>
          <w:rFonts w:ascii="Times New Roman" w:hAnsi="Times New Roman"/>
          <w:sz w:val="28"/>
          <w:szCs w:val="28"/>
        </w:rPr>
        <w:t>. П</w:t>
      </w:r>
      <w:r>
        <w:rPr>
          <w:rFonts w:ascii="Times New Roman" w:hAnsi="Times New Roman"/>
          <w:sz w:val="28"/>
          <w:szCs w:val="28"/>
        </w:rPr>
        <w:t>охвистнево, ул. Лермонтова, 16;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 6357020148, КПП 635701001;</w:t>
      </w:r>
      <w:r w:rsidRPr="00655E6D">
        <w:rPr>
          <w:rFonts w:ascii="Times New Roman" w:hAnsi="Times New Roman"/>
          <w:sz w:val="28"/>
          <w:szCs w:val="28"/>
        </w:rPr>
        <w:t xml:space="preserve"> </w:t>
      </w:r>
    </w:p>
    <w:p w:rsidR="000A6972" w:rsidRPr="00655E6D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получателя: УФК по Самарской области </w:t>
      </w:r>
      <w:r w:rsidRPr="00655E6D">
        <w:rPr>
          <w:rFonts w:ascii="Times New Roman" w:hAnsi="Times New Roman"/>
          <w:sz w:val="28"/>
          <w:szCs w:val="28"/>
        </w:rPr>
        <w:t>(Администрация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>)</w:t>
      </w:r>
      <w:r w:rsidRPr="00655E6D">
        <w:rPr>
          <w:rFonts w:ascii="Times New Roman" w:hAnsi="Times New Roman"/>
          <w:sz w:val="28"/>
          <w:szCs w:val="28"/>
        </w:rPr>
        <w:t xml:space="preserve">, № </w:t>
      </w:r>
      <w:proofErr w:type="gramStart"/>
      <w:r w:rsidRPr="00655E6D">
        <w:rPr>
          <w:rFonts w:ascii="Times New Roman" w:hAnsi="Times New Roman"/>
          <w:sz w:val="28"/>
          <w:szCs w:val="28"/>
        </w:rPr>
        <w:t>л</w:t>
      </w:r>
      <w:proofErr w:type="gramEnd"/>
      <w:r w:rsidRPr="00655E6D">
        <w:rPr>
          <w:rFonts w:ascii="Times New Roman" w:hAnsi="Times New Roman"/>
          <w:sz w:val="28"/>
          <w:szCs w:val="28"/>
        </w:rPr>
        <w:t>/с 910</w:t>
      </w:r>
      <w:r>
        <w:rPr>
          <w:rFonts w:ascii="Times New Roman" w:hAnsi="Times New Roman"/>
          <w:sz w:val="28"/>
          <w:szCs w:val="28"/>
        </w:rPr>
        <w:t>05</w:t>
      </w:r>
      <w:r w:rsidRPr="00655E6D">
        <w:rPr>
          <w:rFonts w:ascii="Times New Roman" w:hAnsi="Times New Roman"/>
          <w:sz w:val="28"/>
          <w:szCs w:val="28"/>
        </w:rPr>
        <w:t>0130</w:t>
      </w:r>
      <w:r>
        <w:rPr>
          <w:rFonts w:ascii="Times New Roman" w:hAnsi="Times New Roman"/>
          <w:sz w:val="28"/>
          <w:szCs w:val="28"/>
        </w:rPr>
        <w:t>;</w:t>
      </w:r>
    </w:p>
    <w:p w:rsidR="000A6972" w:rsidRDefault="000A6972" w:rsidP="000A69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  <w:t>Банк получателя:  ОТДЕЛЕНИЕ</w:t>
      </w:r>
      <w:r w:rsidRPr="00655E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САМАРА БАНКА РОССИИ//УФК по Самарской области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Самара;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банка получателя средства (БИК ТОФК): 013601205;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счета банка получателя средств (номер банковского счета, входящего в состав единого казначейского счета (ЕКС)): 40102810545370000036;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>Номер счета получателя (номер казначейского счета): 03232643367270004200.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Дата определения участников аукциона – </w:t>
      </w:r>
      <w:r w:rsidR="00582823">
        <w:rPr>
          <w:rFonts w:ascii="Times New Roman" w:eastAsia="Times New Roman" w:hAnsi="Times New Roman" w:cs="Times New Roman"/>
          <w:sz w:val="28"/>
        </w:rPr>
        <w:t>16.09</w:t>
      </w:r>
      <w:r w:rsidR="000A6972">
        <w:rPr>
          <w:rFonts w:ascii="Times New Roman" w:eastAsia="Times New Roman" w:hAnsi="Times New Roman" w:cs="Times New Roman"/>
          <w:sz w:val="28"/>
        </w:rPr>
        <w:t>.2021</w:t>
      </w:r>
      <w:r w:rsidRPr="003751D8">
        <w:rPr>
          <w:rFonts w:ascii="Times New Roman" w:eastAsia="Times New Roman" w:hAnsi="Times New Roman" w:cs="Times New Roman"/>
          <w:sz w:val="28"/>
        </w:rPr>
        <w:t xml:space="preserve"> в </w:t>
      </w:r>
      <w:r w:rsidR="003751D8" w:rsidRPr="003751D8">
        <w:rPr>
          <w:rFonts w:ascii="Times New Roman" w:eastAsia="Times New Roman" w:hAnsi="Times New Roman" w:cs="Times New Roman"/>
          <w:sz w:val="28"/>
        </w:rPr>
        <w:t>09</w:t>
      </w:r>
      <w:r w:rsidRPr="003751D8">
        <w:rPr>
          <w:rFonts w:ascii="Times New Roman" w:eastAsia="Times New Roman" w:hAnsi="Times New Roman" w:cs="Times New Roman"/>
          <w:sz w:val="28"/>
        </w:rPr>
        <w:t>.</w:t>
      </w:r>
      <w:r w:rsidR="00413BE3">
        <w:rPr>
          <w:rFonts w:ascii="Times New Roman" w:eastAsia="Times New Roman" w:hAnsi="Times New Roman" w:cs="Times New Roman"/>
          <w:sz w:val="28"/>
        </w:rPr>
        <w:t>0</w:t>
      </w:r>
      <w:r w:rsidRPr="003751D8">
        <w:rPr>
          <w:rFonts w:ascii="Times New Roman" w:eastAsia="Times New Roman" w:hAnsi="Times New Roman" w:cs="Times New Roman"/>
          <w:sz w:val="28"/>
        </w:rPr>
        <w:t>0</w:t>
      </w:r>
      <w:r w:rsidRPr="00DB5BF1">
        <w:rPr>
          <w:rFonts w:ascii="Times New Roman" w:eastAsia="Times New Roman" w:hAnsi="Times New Roman" w:cs="Times New Roman"/>
          <w:sz w:val="28"/>
        </w:rPr>
        <w:t xml:space="preserve"> в здании</w:t>
      </w:r>
      <w:r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по адресу: Самарская область,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. Похвистнево, ул. Куйбышева, 11, кабинет </w:t>
      </w:r>
      <w:r w:rsidR="0003423D">
        <w:rPr>
          <w:rFonts w:ascii="Times New Roman" w:eastAsia="Times New Roman" w:hAnsi="Times New Roman" w:cs="Times New Roman"/>
          <w:sz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</w:rPr>
        <w:t>№ 11.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аукциона: </w:t>
      </w:r>
      <w:hyperlink r:id="rId10" w:history="1">
        <w:r>
          <w:rPr>
            <w:rStyle w:val="a5"/>
            <w:rFonts w:ascii="Times New Roman" w:eastAsia="Times New Roman" w:hAnsi="Times New Roman" w:cs="Times New Roman"/>
            <w:sz w:val="28"/>
          </w:rPr>
          <w:t>pohgor</w:t>
        </w:r>
        <w:r>
          <w:rPr>
            <w:rStyle w:val="a5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>
          <w:rPr>
            <w:rStyle w:val="a5"/>
            <w:rFonts w:ascii="Times New Roman" w:eastAsia="Times New Roman" w:hAnsi="Times New Roman" w:cs="Times New Roman"/>
            <w:sz w:val="28"/>
          </w:rPr>
          <w:t>@</w:t>
        </w:r>
        <w:r>
          <w:rPr>
            <w:rStyle w:val="a5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>
          <w:rPr>
            <w:rStyle w:val="a5"/>
            <w:rFonts w:ascii="Times New Roman" w:eastAsia="Times New Roman" w:hAnsi="Times New Roman" w:cs="Times New Roman"/>
            <w:sz w:val="28"/>
          </w:rPr>
          <w:t>samtel</w:t>
        </w:r>
        <w:r>
          <w:rPr>
            <w:rStyle w:val="a5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>
          <w:rPr>
            <w:rStyle w:val="a5"/>
            <w:rFonts w:ascii="Times New Roman" w:eastAsia="Times New Roman" w:hAnsi="Times New Roman" w:cs="Times New Roman"/>
            <w:sz w:val="28"/>
          </w:rPr>
          <w:t>.</w:t>
        </w:r>
        <w:r>
          <w:rPr>
            <w:rStyle w:val="a5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>
          <w:rPr>
            <w:rStyle w:val="a5"/>
            <w:rFonts w:ascii="Times New Roman" w:eastAsia="Times New Roman" w:hAnsi="Times New Roman" w:cs="Times New Roman"/>
            <w:sz w:val="28"/>
          </w:rPr>
          <w:t>ru</w:t>
        </w:r>
      </w:hyperlink>
      <w:r>
        <w:rPr>
          <w:rFonts w:ascii="Courier New" w:eastAsia="Courier New" w:hAnsi="Courier New" w:cs="Courier New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sectPr w:rsidR="00A37B99" w:rsidSect="00910E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22FD6"/>
    <w:rsid w:val="0003423D"/>
    <w:rsid w:val="000528F5"/>
    <w:rsid w:val="0007018D"/>
    <w:rsid w:val="0008280F"/>
    <w:rsid w:val="0008594A"/>
    <w:rsid w:val="0008705B"/>
    <w:rsid w:val="000A6972"/>
    <w:rsid w:val="000C2C08"/>
    <w:rsid w:val="000C5F07"/>
    <w:rsid w:val="000F03D2"/>
    <w:rsid w:val="00101AB8"/>
    <w:rsid w:val="00107F9B"/>
    <w:rsid w:val="00124958"/>
    <w:rsid w:val="001843CF"/>
    <w:rsid w:val="001A7457"/>
    <w:rsid w:val="001D7ED1"/>
    <w:rsid w:val="002048A4"/>
    <w:rsid w:val="00274AFE"/>
    <w:rsid w:val="00297A1D"/>
    <w:rsid w:val="002C4892"/>
    <w:rsid w:val="002D265F"/>
    <w:rsid w:val="002F2A17"/>
    <w:rsid w:val="00304923"/>
    <w:rsid w:val="00306630"/>
    <w:rsid w:val="00312C3D"/>
    <w:rsid w:val="00333712"/>
    <w:rsid w:val="0035535C"/>
    <w:rsid w:val="003751D8"/>
    <w:rsid w:val="003A71A4"/>
    <w:rsid w:val="00402900"/>
    <w:rsid w:val="00406242"/>
    <w:rsid w:val="00410612"/>
    <w:rsid w:val="00412DDD"/>
    <w:rsid w:val="00413BE3"/>
    <w:rsid w:val="00425AAF"/>
    <w:rsid w:val="00453253"/>
    <w:rsid w:val="004537DA"/>
    <w:rsid w:val="00477529"/>
    <w:rsid w:val="004A7DE0"/>
    <w:rsid w:val="004F3F0A"/>
    <w:rsid w:val="00525F37"/>
    <w:rsid w:val="00576AFC"/>
    <w:rsid w:val="005804EA"/>
    <w:rsid w:val="00582823"/>
    <w:rsid w:val="00582ED5"/>
    <w:rsid w:val="00591C4E"/>
    <w:rsid w:val="005E0E44"/>
    <w:rsid w:val="005F4817"/>
    <w:rsid w:val="00633B4D"/>
    <w:rsid w:val="00633E08"/>
    <w:rsid w:val="00642641"/>
    <w:rsid w:val="00684DB0"/>
    <w:rsid w:val="00690231"/>
    <w:rsid w:val="006B2BF8"/>
    <w:rsid w:val="006B539A"/>
    <w:rsid w:val="006F7114"/>
    <w:rsid w:val="00700706"/>
    <w:rsid w:val="0071277D"/>
    <w:rsid w:val="0075397B"/>
    <w:rsid w:val="00755CFF"/>
    <w:rsid w:val="007640C4"/>
    <w:rsid w:val="00770C65"/>
    <w:rsid w:val="00792229"/>
    <w:rsid w:val="007A2EC5"/>
    <w:rsid w:val="007B0BE4"/>
    <w:rsid w:val="007D32E0"/>
    <w:rsid w:val="007E12B4"/>
    <w:rsid w:val="00815E9F"/>
    <w:rsid w:val="00826E84"/>
    <w:rsid w:val="008A0F47"/>
    <w:rsid w:val="008A3180"/>
    <w:rsid w:val="008B70A6"/>
    <w:rsid w:val="008D6577"/>
    <w:rsid w:val="00902DA0"/>
    <w:rsid w:val="00904EF1"/>
    <w:rsid w:val="00910EEC"/>
    <w:rsid w:val="00985793"/>
    <w:rsid w:val="00996937"/>
    <w:rsid w:val="00A100CF"/>
    <w:rsid w:val="00A115FB"/>
    <w:rsid w:val="00A27B04"/>
    <w:rsid w:val="00A37B99"/>
    <w:rsid w:val="00A50877"/>
    <w:rsid w:val="00B04495"/>
    <w:rsid w:val="00B0747E"/>
    <w:rsid w:val="00B34DB7"/>
    <w:rsid w:val="00B40F47"/>
    <w:rsid w:val="00B857AC"/>
    <w:rsid w:val="00B91553"/>
    <w:rsid w:val="00BA74FA"/>
    <w:rsid w:val="00BF12B9"/>
    <w:rsid w:val="00C1481A"/>
    <w:rsid w:val="00C1684A"/>
    <w:rsid w:val="00C346A1"/>
    <w:rsid w:val="00C65839"/>
    <w:rsid w:val="00C918D2"/>
    <w:rsid w:val="00CC442E"/>
    <w:rsid w:val="00D339A4"/>
    <w:rsid w:val="00D4714A"/>
    <w:rsid w:val="00D7238C"/>
    <w:rsid w:val="00D75B78"/>
    <w:rsid w:val="00D85617"/>
    <w:rsid w:val="00D91D8A"/>
    <w:rsid w:val="00D91E1F"/>
    <w:rsid w:val="00D97E78"/>
    <w:rsid w:val="00DB5BF1"/>
    <w:rsid w:val="00DC7C5C"/>
    <w:rsid w:val="00DD0D29"/>
    <w:rsid w:val="00E50D07"/>
    <w:rsid w:val="00EA71DD"/>
    <w:rsid w:val="00F31813"/>
    <w:rsid w:val="00F355F9"/>
    <w:rsid w:val="00F57BC9"/>
    <w:rsid w:val="00F81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AE2XCe0L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F6828B85E7B6289E6D27BDBE29854A63189E9C40DE1142F15763960D8532BD2906EA2C6BEBXCe2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6828B85E7B6289E6D27BDBE29854A63189E9C40DE1142F15763960D8532BD2906EA2C6BEAXCeB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pohgor@samtel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828B85E7B6289E6D27BDBE29854A63189E9C40DE1142F15763960D8532BD2906EA2C6BE4XCe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596FA1-3CD0-4EA7-A870-16DDE3B29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1179</Words>
  <Characters>6724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Газизова Рузана</cp:lastModifiedBy>
  <cp:revision>43</cp:revision>
  <cp:lastPrinted>2021-08-12T05:52:00Z</cp:lastPrinted>
  <dcterms:created xsi:type="dcterms:W3CDTF">2020-08-25T19:25:00Z</dcterms:created>
  <dcterms:modified xsi:type="dcterms:W3CDTF">2021-08-17T10:53:00Z</dcterms:modified>
</cp:coreProperties>
</file>